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CFB6" w14:textId="77777777" w:rsidR="004D1BCE" w:rsidRDefault="003A798F">
      <w:pPr>
        <w:spacing w:line="240" w:lineRule="auto"/>
        <w:jc w:val="center"/>
        <w:rPr>
          <w:rFonts w:ascii="Calibri" w:eastAsia="Calibri" w:hAnsi="Calibri" w:cs="Calibri"/>
          <w:b/>
          <w:sz w:val="28"/>
        </w:rPr>
      </w:pPr>
      <w:r>
        <w:rPr>
          <w:rFonts w:ascii="Calibri" w:eastAsia="Calibri" w:hAnsi="Calibri" w:cs="Calibri"/>
          <w:b/>
          <w:sz w:val="28"/>
        </w:rPr>
        <w:t xml:space="preserve">SILVER OAKS HOMEOWNERS’ ASSOCIATION, PHASE I </w:t>
      </w:r>
    </w:p>
    <w:p w14:paraId="78E42120" w14:textId="77777777" w:rsidR="004D1BCE" w:rsidRDefault="003A798F">
      <w:pPr>
        <w:spacing w:line="240" w:lineRule="auto"/>
        <w:jc w:val="center"/>
        <w:rPr>
          <w:rFonts w:ascii="Calibri" w:eastAsia="Calibri" w:hAnsi="Calibri" w:cs="Calibri"/>
          <w:b/>
          <w:sz w:val="28"/>
        </w:rPr>
      </w:pPr>
      <w:r>
        <w:rPr>
          <w:rFonts w:ascii="Calibri" w:eastAsia="Calibri" w:hAnsi="Calibri" w:cs="Calibri"/>
          <w:b/>
          <w:sz w:val="28"/>
        </w:rPr>
        <w:t xml:space="preserve">BOARD OF DIRECTORS MEETING </w:t>
      </w:r>
    </w:p>
    <w:p w14:paraId="62D7C8AD" w14:textId="34D375B8" w:rsidR="004D1BCE" w:rsidRDefault="00FD6338">
      <w:pPr>
        <w:spacing w:line="240" w:lineRule="auto"/>
        <w:jc w:val="center"/>
        <w:rPr>
          <w:rFonts w:ascii="Calibri" w:eastAsia="Calibri" w:hAnsi="Calibri" w:cs="Calibri"/>
          <w:b/>
          <w:sz w:val="28"/>
        </w:rPr>
      </w:pPr>
      <w:r>
        <w:rPr>
          <w:rFonts w:ascii="Calibri" w:eastAsia="Calibri" w:hAnsi="Calibri" w:cs="Calibri"/>
          <w:b/>
          <w:sz w:val="28"/>
        </w:rPr>
        <w:t>January 11 2024</w:t>
      </w:r>
    </w:p>
    <w:p w14:paraId="0B3A8D69" w14:textId="3572D477" w:rsidR="004D1BCE" w:rsidRDefault="00FD6338">
      <w:pPr>
        <w:spacing w:line="240" w:lineRule="auto"/>
        <w:jc w:val="center"/>
        <w:rPr>
          <w:rFonts w:ascii="Calibri" w:eastAsia="Calibri" w:hAnsi="Calibri" w:cs="Calibri"/>
          <w:b/>
          <w:sz w:val="28"/>
        </w:rPr>
      </w:pPr>
      <w:r>
        <w:rPr>
          <w:rFonts w:ascii="Calibri" w:eastAsia="Calibri" w:hAnsi="Calibri" w:cs="Calibri"/>
          <w:b/>
          <w:sz w:val="28"/>
        </w:rPr>
        <w:t>Crestview Senior Center</w:t>
      </w:r>
    </w:p>
    <w:p w14:paraId="604FB296" w14:textId="34AF99CA" w:rsidR="004D1BCE" w:rsidRDefault="009706CB">
      <w:pPr>
        <w:spacing w:line="240" w:lineRule="auto"/>
        <w:jc w:val="center"/>
        <w:rPr>
          <w:rFonts w:ascii="Calibri" w:eastAsia="Calibri" w:hAnsi="Calibri" w:cs="Calibri"/>
          <w:b/>
          <w:sz w:val="28"/>
        </w:rPr>
      </w:pPr>
      <w:r>
        <w:rPr>
          <w:rFonts w:ascii="Calibri" w:eastAsia="Calibri" w:hAnsi="Calibri" w:cs="Calibri"/>
          <w:b/>
          <w:sz w:val="28"/>
        </w:rPr>
        <w:t>APPROVED</w:t>
      </w:r>
    </w:p>
    <w:p w14:paraId="6C82FC3B" w14:textId="7C6A5780" w:rsidR="004D1BCE" w:rsidRDefault="003A798F">
      <w:pPr>
        <w:ind w:left="1080"/>
        <w:rPr>
          <w:rFonts w:ascii="Calibri" w:eastAsia="Calibri" w:hAnsi="Calibri" w:cs="Calibri"/>
          <w:sz w:val="24"/>
        </w:rPr>
      </w:pPr>
      <w:r>
        <w:rPr>
          <w:rFonts w:ascii="Calibri" w:eastAsia="Calibri" w:hAnsi="Calibri" w:cs="Calibri"/>
          <w:b/>
          <w:sz w:val="24"/>
        </w:rPr>
        <w:t>I. Call to order:</w:t>
      </w:r>
      <w:r w:rsidR="005D1C1A">
        <w:rPr>
          <w:rFonts w:ascii="Calibri" w:eastAsia="Calibri" w:hAnsi="Calibri" w:cs="Calibri"/>
          <w:b/>
          <w:sz w:val="24"/>
        </w:rPr>
        <w:t xml:space="preserve"> </w:t>
      </w:r>
      <w:r w:rsidR="00FD6338">
        <w:rPr>
          <w:rFonts w:ascii="Calibri" w:eastAsia="Calibri" w:hAnsi="Calibri" w:cs="Calibri"/>
          <w:sz w:val="24"/>
        </w:rPr>
        <w:t>Tiffany Williams</w:t>
      </w:r>
      <w:r>
        <w:rPr>
          <w:rFonts w:ascii="Calibri" w:eastAsia="Calibri" w:hAnsi="Calibri" w:cs="Calibri"/>
          <w:sz w:val="24"/>
        </w:rPr>
        <w:t xml:space="preserve"> called the meeting to order</w:t>
      </w:r>
      <w:r w:rsidR="00191350">
        <w:rPr>
          <w:rFonts w:ascii="Calibri" w:eastAsia="Calibri" w:hAnsi="Calibri" w:cs="Calibri"/>
          <w:sz w:val="24"/>
        </w:rPr>
        <w:t xml:space="preserve"> </w:t>
      </w:r>
      <w:proofErr w:type="gramStart"/>
      <w:r w:rsidR="00191350">
        <w:rPr>
          <w:rFonts w:ascii="Calibri" w:eastAsia="Calibri" w:hAnsi="Calibri" w:cs="Calibri"/>
          <w:sz w:val="24"/>
        </w:rPr>
        <w:t>at</w:t>
      </w:r>
      <w:r>
        <w:rPr>
          <w:rFonts w:ascii="Calibri" w:eastAsia="Calibri" w:hAnsi="Calibri" w:cs="Calibri"/>
          <w:sz w:val="24"/>
        </w:rPr>
        <w:t xml:space="preserve"> </w:t>
      </w:r>
      <w:r w:rsidR="00FD6338">
        <w:rPr>
          <w:rFonts w:ascii="Calibri" w:eastAsia="Calibri" w:hAnsi="Calibri" w:cs="Calibri"/>
          <w:sz w:val="24"/>
        </w:rPr>
        <w:t xml:space="preserve"> 6:30</w:t>
      </w:r>
      <w:proofErr w:type="gramEnd"/>
      <w:r w:rsidR="00FD6338">
        <w:rPr>
          <w:rFonts w:ascii="Calibri" w:eastAsia="Calibri" w:hAnsi="Calibri" w:cs="Calibri"/>
          <w:sz w:val="24"/>
        </w:rPr>
        <w:t xml:space="preserve"> </w:t>
      </w:r>
      <w:r>
        <w:rPr>
          <w:rFonts w:ascii="Calibri" w:eastAsia="Calibri" w:hAnsi="Calibri" w:cs="Calibri"/>
          <w:sz w:val="24"/>
        </w:rPr>
        <w:t xml:space="preserve">pm. </w:t>
      </w:r>
    </w:p>
    <w:p w14:paraId="1623437D" w14:textId="77777777" w:rsidR="00191350" w:rsidRDefault="003A798F">
      <w:pPr>
        <w:ind w:left="1080"/>
        <w:rPr>
          <w:rFonts w:ascii="Calibri" w:eastAsia="Calibri" w:hAnsi="Calibri" w:cs="Calibri"/>
          <w:sz w:val="24"/>
        </w:rPr>
      </w:pPr>
      <w:r>
        <w:rPr>
          <w:rFonts w:ascii="Calibri" w:eastAsia="Calibri" w:hAnsi="Calibri" w:cs="Calibri"/>
          <w:b/>
          <w:sz w:val="24"/>
        </w:rPr>
        <w:t>II. Roll Call:</w:t>
      </w:r>
      <w:r>
        <w:rPr>
          <w:rFonts w:ascii="Calibri" w:eastAsia="Calibri" w:hAnsi="Calibri" w:cs="Calibri"/>
          <w:sz w:val="24"/>
        </w:rPr>
        <w:t xml:space="preserve"> Board members present:</w:t>
      </w:r>
    </w:p>
    <w:p w14:paraId="5F506C41" w14:textId="77777777" w:rsidR="00FD6338" w:rsidRDefault="00FD6338">
      <w:pPr>
        <w:ind w:left="1080"/>
        <w:rPr>
          <w:rFonts w:ascii="Calibri" w:eastAsia="Calibri" w:hAnsi="Calibri" w:cs="Calibri"/>
          <w:sz w:val="24"/>
        </w:rPr>
      </w:pPr>
      <w:r>
        <w:rPr>
          <w:rFonts w:ascii="Calibri" w:eastAsia="Calibri" w:hAnsi="Calibri" w:cs="Calibri"/>
          <w:sz w:val="24"/>
        </w:rPr>
        <w:t>Louis Gennaro</w:t>
      </w:r>
    </w:p>
    <w:p w14:paraId="3D2D3D53" w14:textId="383834DA" w:rsidR="00FD6338" w:rsidRDefault="00FD6338">
      <w:pPr>
        <w:ind w:left="1080"/>
        <w:rPr>
          <w:rFonts w:ascii="Calibri" w:eastAsia="Calibri" w:hAnsi="Calibri" w:cs="Calibri"/>
          <w:sz w:val="24"/>
        </w:rPr>
      </w:pPr>
      <w:r>
        <w:rPr>
          <w:rFonts w:ascii="Calibri" w:eastAsia="Calibri" w:hAnsi="Calibri" w:cs="Calibri"/>
          <w:sz w:val="24"/>
        </w:rPr>
        <w:t xml:space="preserve"> Jackie Matichuk</w:t>
      </w:r>
    </w:p>
    <w:p w14:paraId="2CDCCB45" w14:textId="77777777" w:rsidR="00FD6338" w:rsidRDefault="00FD6338">
      <w:pPr>
        <w:ind w:left="1080"/>
        <w:rPr>
          <w:rFonts w:ascii="Calibri" w:eastAsia="Calibri" w:hAnsi="Calibri" w:cs="Calibri"/>
          <w:sz w:val="24"/>
        </w:rPr>
      </w:pPr>
      <w:r>
        <w:rPr>
          <w:rFonts w:ascii="Calibri" w:eastAsia="Calibri" w:hAnsi="Calibri" w:cs="Calibri"/>
          <w:sz w:val="24"/>
        </w:rPr>
        <w:t>Joanna Clay</w:t>
      </w:r>
    </w:p>
    <w:p w14:paraId="192A69D3" w14:textId="3A2DE0C4" w:rsidR="004D1BCE" w:rsidRDefault="00FD6338">
      <w:pPr>
        <w:ind w:left="1080"/>
        <w:rPr>
          <w:rFonts w:ascii="Calibri" w:eastAsia="Calibri" w:hAnsi="Calibri" w:cs="Calibri"/>
          <w:sz w:val="24"/>
        </w:rPr>
      </w:pPr>
      <w:r>
        <w:rPr>
          <w:rFonts w:ascii="Calibri" w:eastAsia="Calibri" w:hAnsi="Calibri" w:cs="Calibri"/>
          <w:sz w:val="24"/>
        </w:rPr>
        <w:t>John Steadman</w:t>
      </w:r>
    </w:p>
    <w:p w14:paraId="01DD8E9E" w14:textId="544613C9" w:rsidR="004D1BCE" w:rsidRDefault="00FD6338" w:rsidP="00FD6338">
      <w:pPr>
        <w:ind w:left="1080"/>
        <w:rPr>
          <w:rFonts w:ascii="Calibri" w:eastAsia="Calibri" w:hAnsi="Calibri" w:cs="Calibri"/>
          <w:b/>
          <w:sz w:val="24"/>
        </w:rPr>
      </w:pPr>
      <w:r>
        <w:rPr>
          <w:rFonts w:ascii="Calibri" w:eastAsia="Calibri" w:hAnsi="Calibri" w:cs="Calibri"/>
          <w:sz w:val="24"/>
        </w:rPr>
        <w:t xml:space="preserve"> </w:t>
      </w:r>
      <w:r w:rsidR="003A798F">
        <w:rPr>
          <w:rFonts w:ascii="Calibri" w:eastAsia="Calibri" w:hAnsi="Calibri" w:cs="Calibri"/>
          <w:b/>
          <w:sz w:val="24"/>
        </w:rPr>
        <w:t xml:space="preserve">III. </w:t>
      </w:r>
      <w:r>
        <w:rPr>
          <w:rFonts w:ascii="Calibri" w:eastAsia="Calibri" w:hAnsi="Calibri" w:cs="Calibri"/>
          <w:b/>
          <w:sz w:val="24"/>
        </w:rPr>
        <w:t xml:space="preserve">Consent Agenda </w:t>
      </w:r>
    </w:p>
    <w:p w14:paraId="6DD6D5E7" w14:textId="11E25BB4"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Approval of corrected November 2023 minutes</w:t>
      </w:r>
    </w:p>
    <w:p w14:paraId="6CCDD9DD" w14:textId="09E9D9D4"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Approval of December 2023 minutes</w:t>
      </w:r>
    </w:p>
    <w:p w14:paraId="66DC83FB" w14:textId="5450628D"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Approval of November 2023 financial report</w:t>
      </w:r>
    </w:p>
    <w:p w14:paraId="2DBE1A5A" w14:textId="6483A126"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Approval of December 2023 financial report</w:t>
      </w:r>
    </w:p>
    <w:p w14:paraId="6F4C3377" w14:textId="0DA91E2A"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Approval of FY 2024 budget</w:t>
      </w:r>
    </w:p>
    <w:p w14:paraId="3B0222D7" w14:textId="2CDB6DBD"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 xml:space="preserve">Cancellation of lawn service with </w:t>
      </w:r>
      <w:proofErr w:type="spellStart"/>
      <w:r>
        <w:rPr>
          <w:rFonts w:ascii="Calibri" w:eastAsia="Calibri" w:hAnsi="Calibri" w:cs="Calibri"/>
          <w:sz w:val="24"/>
        </w:rPr>
        <w:t>Branhof</w:t>
      </w:r>
      <w:proofErr w:type="spellEnd"/>
      <w:r>
        <w:rPr>
          <w:rFonts w:ascii="Calibri" w:eastAsia="Calibri" w:hAnsi="Calibri" w:cs="Calibri"/>
          <w:sz w:val="24"/>
        </w:rPr>
        <w:t xml:space="preserve"> Lawn</w:t>
      </w:r>
    </w:p>
    <w:p w14:paraId="1E592874" w14:textId="155C864B" w:rsidR="00FD6338" w:rsidRDefault="00FD6338" w:rsidP="00FD6338">
      <w:pPr>
        <w:pStyle w:val="ListParagraph"/>
        <w:numPr>
          <w:ilvl w:val="0"/>
          <w:numId w:val="1"/>
        </w:numPr>
        <w:rPr>
          <w:rFonts w:ascii="Calibri" w:eastAsia="Calibri" w:hAnsi="Calibri" w:cs="Calibri"/>
          <w:sz w:val="24"/>
        </w:rPr>
      </w:pPr>
      <w:r>
        <w:rPr>
          <w:rFonts w:ascii="Calibri" w:eastAsia="Calibri" w:hAnsi="Calibri" w:cs="Calibri"/>
          <w:sz w:val="24"/>
        </w:rPr>
        <w:t>Cancellation of storage shed with Crestview Storage</w:t>
      </w:r>
    </w:p>
    <w:p w14:paraId="10CE5CB5" w14:textId="226E5EC4" w:rsidR="00FD6338" w:rsidRDefault="00D421E5" w:rsidP="00D421E5">
      <w:pPr>
        <w:spacing w:after="0"/>
        <w:rPr>
          <w:rFonts w:ascii="Calibri" w:eastAsia="Calibri" w:hAnsi="Calibri" w:cs="Calibri"/>
          <w:sz w:val="24"/>
        </w:rPr>
      </w:pPr>
      <w:r>
        <w:rPr>
          <w:rFonts w:ascii="Calibri" w:eastAsia="Calibri" w:hAnsi="Calibri" w:cs="Calibri"/>
          <w:sz w:val="24"/>
        </w:rPr>
        <w:t>Motion:</w:t>
      </w:r>
      <w:r w:rsidR="00FD6338">
        <w:rPr>
          <w:rFonts w:ascii="Calibri" w:eastAsia="Calibri" w:hAnsi="Calibri" w:cs="Calibri"/>
          <w:sz w:val="24"/>
        </w:rPr>
        <w:t xml:space="preserve"> To approve the Consent Agenda</w:t>
      </w:r>
    </w:p>
    <w:p w14:paraId="4855B597" w14:textId="59BF54E4" w:rsidR="00FD6338" w:rsidRDefault="00FD6338" w:rsidP="00D421E5">
      <w:pPr>
        <w:spacing w:after="0"/>
        <w:rPr>
          <w:rFonts w:ascii="Calibri" w:eastAsia="Calibri" w:hAnsi="Calibri" w:cs="Calibri"/>
          <w:sz w:val="24"/>
        </w:rPr>
      </w:pPr>
      <w:r>
        <w:rPr>
          <w:rFonts w:ascii="Calibri" w:eastAsia="Calibri" w:hAnsi="Calibri" w:cs="Calibri"/>
          <w:sz w:val="24"/>
        </w:rPr>
        <w:t>Made by: Jackie Matichuk</w:t>
      </w:r>
    </w:p>
    <w:p w14:paraId="594F4275" w14:textId="5C44441D" w:rsidR="00FD6338" w:rsidRDefault="00FD6338" w:rsidP="00D421E5">
      <w:pPr>
        <w:spacing w:after="0"/>
        <w:rPr>
          <w:rFonts w:ascii="Calibri" w:eastAsia="Calibri" w:hAnsi="Calibri" w:cs="Calibri"/>
          <w:sz w:val="24"/>
        </w:rPr>
      </w:pPr>
      <w:r>
        <w:rPr>
          <w:rFonts w:ascii="Calibri" w:eastAsia="Calibri" w:hAnsi="Calibri" w:cs="Calibri"/>
          <w:sz w:val="24"/>
        </w:rPr>
        <w:t>Seconded by: Joanna Clay</w:t>
      </w:r>
    </w:p>
    <w:p w14:paraId="15AFD337" w14:textId="3D9601AE" w:rsidR="00FD6338" w:rsidRDefault="00FD6338" w:rsidP="00D421E5">
      <w:pPr>
        <w:spacing w:after="0"/>
        <w:rPr>
          <w:rFonts w:ascii="Calibri" w:eastAsia="Calibri" w:hAnsi="Calibri" w:cs="Calibri"/>
          <w:sz w:val="24"/>
        </w:rPr>
      </w:pPr>
      <w:r>
        <w:rPr>
          <w:rFonts w:ascii="Calibri" w:eastAsia="Calibri" w:hAnsi="Calibri" w:cs="Calibri"/>
          <w:sz w:val="24"/>
        </w:rPr>
        <w:t>Disposition: 5 yeas</w:t>
      </w:r>
    </w:p>
    <w:p w14:paraId="3385472C" w14:textId="77777777" w:rsidR="00FD6338" w:rsidRPr="00FD6338" w:rsidRDefault="00FD6338" w:rsidP="00FD6338">
      <w:pPr>
        <w:rPr>
          <w:rFonts w:ascii="Calibri" w:eastAsia="Calibri" w:hAnsi="Calibri" w:cs="Calibri"/>
          <w:sz w:val="24"/>
        </w:rPr>
      </w:pPr>
    </w:p>
    <w:p w14:paraId="699F23D3" w14:textId="7D2617C6" w:rsidR="004D1BCE" w:rsidRDefault="003A798F" w:rsidP="00D421E5">
      <w:pPr>
        <w:spacing w:after="0"/>
        <w:ind w:left="1080"/>
        <w:rPr>
          <w:rFonts w:ascii="Calibri" w:eastAsia="Calibri" w:hAnsi="Calibri" w:cs="Calibri"/>
          <w:sz w:val="24"/>
        </w:rPr>
      </w:pPr>
      <w:r>
        <w:rPr>
          <w:rFonts w:ascii="Calibri" w:eastAsia="Calibri" w:hAnsi="Calibri" w:cs="Calibri"/>
          <w:b/>
          <w:sz w:val="24"/>
        </w:rPr>
        <w:t>V. Old Business:</w:t>
      </w:r>
      <w:r>
        <w:rPr>
          <w:rFonts w:ascii="Calibri" w:eastAsia="Calibri" w:hAnsi="Calibri" w:cs="Calibri"/>
          <w:sz w:val="24"/>
        </w:rPr>
        <w:t xml:space="preserve"> </w:t>
      </w:r>
    </w:p>
    <w:p w14:paraId="192E39AF" w14:textId="5F8BF458" w:rsidR="004D1BCE" w:rsidRDefault="00D421E5" w:rsidP="00D421E5">
      <w:pPr>
        <w:spacing w:after="0"/>
        <w:ind w:left="1080"/>
        <w:rPr>
          <w:rFonts w:ascii="Calibri" w:eastAsia="Calibri" w:hAnsi="Calibri" w:cs="Calibri"/>
          <w:sz w:val="24"/>
        </w:rPr>
      </w:pPr>
      <w:r>
        <w:rPr>
          <w:rFonts w:ascii="Calibri" w:eastAsia="Calibri" w:hAnsi="Calibri" w:cs="Calibri"/>
          <w:sz w:val="24"/>
        </w:rPr>
        <w:t>*</w:t>
      </w:r>
      <w:r w:rsidR="003A798F">
        <w:rPr>
          <w:rFonts w:ascii="Calibri" w:eastAsia="Calibri" w:hAnsi="Calibri" w:cs="Calibri"/>
          <w:sz w:val="24"/>
        </w:rPr>
        <w:t xml:space="preserve"> </w:t>
      </w:r>
      <w:r>
        <w:rPr>
          <w:rFonts w:ascii="Calibri" w:eastAsia="Calibri" w:hAnsi="Calibri" w:cs="Calibri"/>
          <w:sz w:val="24"/>
        </w:rPr>
        <w:t>Document scanning and load to web site – ongoing project</w:t>
      </w:r>
    </w:p>
    <w:p w14:paraId="2E921DEF" w14:textId="365C6018" w:rsidR="004D1BCE" w:rsidRDefault="00D421E5" w:rsidP="00D421E5">
      <w:pPr>
        <w:spacing w:after="0"/>
        <w:ind w:left="1080"/>
        <w:rPr>
          <w:rFonts w:ascii="Calibri" w:eastAsia="Calibri" w:hAnsi="Calibri" w:cs="Calibri"/>
          <w:sz w:val="24"/>
        </w:rPr>
      </w:pPr>
      <w:r>
        <w:rPr>
          <w:rFonts w:ascii="Calibri" w:eastAsia="Calibri" w:hAnsi="Calibri" w:cs="Calibri"/>
          <w:sz w:val="24"/>
        </w:rPr>
        <w:t>* Hunting Meadows/Old Bethel sidewalk – tabled until April 2024</w:t>
      </w:r>
    </w:p>
    <w:p w14:paraId="58FA98A7" w14:textId="77777777" w:rsidR="00D421E5" w:rsidRDefault="00D421E5" w:rsidP="00D421E5">
      <w:pPr>
        <w:spacing w:after="0"/>
        <w:ind w:left="1080"/>
        <w:rPr>
          <w:rFonts w:ascii="Calibri" w:eastAsia="Calibri" w:hAnsi="Calibri" w:cs="Calibri"/>
          <w:sz w:val="24"/>
        </w:rPr>
      </w:pPr>
    </w:p>
    <w:p w14:paraId="54F86DF7" w14:textId="77777777" w:rsidR="003A798F" w:rsidRDefault="003A798F" w:rsidP="00D421E5">
      <w:pPr>
        <w:spacing w:after="0"/>
        <w:ind w:left="1080"/>
        <w:rPr>
          <w:rFonts w:ascii="Calibri" w:eastAsia="Calibri" w:hAnsi="Calibri" w:cs="Calibri"/>
          <w:sz w:val="24"/>
        </w:rPr>
      </w:pPr>
    </w:p>
    <w:p w14:paraId="78B5D248" w14:textId="77777777" w:rsidR="004D1BCE" w:rsidRDefault="003A798F">
      <w:pPr>
        <w:ind w:left="1080"/>
        <w:rPr>
          <w:rFonts w:ascii="Calibri" w:eastAsia="Calibri" w:hAnsi="Calibri" w:cs="Calibri"/>
          <w:sz w:val="24"/>
        </w:rPr>
      </w:pPr>
      <w:r>
        <w:rPr>
          <w:rFonts w:ascii="Calibri" w:eastAsia="Calibri" w:hAnsi="Calibri" w:cs="Calibri"/>
          <w:b/>
          <w:sz w:val="24"/>
        </w:rPr>
        <w:t>VI. New Business:</w:t>
      </w:r>
      <w:r>
        <w:rPr>
          <w:rFonts w:ascii="Calibri" w:eastAsia="Calibri" w:hAnsi="Calibri" w:cs="Calibri"/>
          <w:sz w:val="24"/>
        </w:rPr>
        <w:t xml:space="preserve"> </w:t>
      </w:r>
    </w:p>
    <w:p w14:paraId="7251072B" w14:textId="4E8EEE0D" w:rsidR="004D1BCE" w:rsidRPr="00D421E5" w:rsidRDefault="00FB4A21" w:rsidP="00D421E5">
      <w:pPr>
        <w:ind w:left="1080"/>
        <w:rPr>
          <w:rFonts w:ascii="Calibri" w:eastAsia="Calibri" w:hAnsi="Calibri" w:cs="Calibri"/>
          <w:sz w:val="24"/>
        </w:rPr>
      </w:pPr>
      <w:r>
        <w:rPr>
          <w:rFonts w:ascii="Calibri" w:eastAsia="Calibri" w:hAnsi="Calibri" w:cs="Calibri"/>
          <w:sz w:val="24"/>
        </w:rPr>
        <w:t>*</w:t>
      </w:r>
      <w:r w:rsidR="00D421E5" w:rsidRPr="00D421E5">
        <w:rPr>
          <w:rFonts w:ascii="Calibri" w:eastAsia="Calibri" w:hAnsi="Calibri" w:cs="Calibri"/>
          <w:sz w:val="24"/>
        </w:rPr>
        <w:t xml:space="preserve">Estoppel resolution to raise fee to maximum allowed by the state of Florida ($299) </w:t>
      </w:r>
      <w:r w:rsidR="00D421E5">
        <w:rPr>
          <w:rFonts w:ascii="Calibri" w:eastAsia="Calibri" w:hAnsi="Calibri" w:cs="Calibri"/>
          <w:sz w:val="24"/>
        </w:rPr>
        <w:t xml:space="preserve">  </w:t>
      </w:r>
      <w:r w:rsidR="00D421E5" w:rsidRPr="00D421E5">
        <w:rPr>
          <w:rFonts w:ascii="Calibri" w:eastAsia="Calibri" w:hAnsi="Calibri" w:cs="Calibri"/>
          <w:sz w:val="24"/>
        </w:rPr>
        <w:t>Resolution 2024-001</w:t>
      </w:r>
    </w:p>
    <w:p w14:paraId="2E0FBB06" w14:textId="00CF0DF5" w:rsidR="00D421E5" w:rsidRDefault="00D421E5" w:rsidP="00D421E5">
      <w:pPr>
        <w:spacing w:after="0"/>
        <w:rPr>
          <w:rFonts w:ascii="Calibri" w:eastAsia="Calibri" w:hAnsi="Calibri" w:cs="Calibri"/>
          <w:sz w:val="24"/>
        </w:rPr>
      </w:pPr>
      <w:r>
        <w:rPr>
          <w:rFonts w:ascii="Calibri" w:eastAsia="Calibri" w:hAnsi="Calibri" w:cs="Calibri"/>
          <w:sz w:val="24"/>
        </w:rPr>
        <w:lastRenderedPageBreak/>
        <w:t>Motion: To approve Resolution 2024-001</w:t>
      </w:r>
    </w:p>
    <w:p w14:paraId="0451A0C0" w14:textId="0BB52385" w:rsidR="00D421E5" w:rsidRDefault="00D421E5" w:rsidP="00D421E5">
      <w:pPr>
        <w:spacing w:after="0"/>
        <w:rPr>
          <w:rFonts w:ascii="Calibri" w:eastAsia="Calibri" w:hAnsi="Calibri" w:cs="Calibri"/>
          <w:sz w:val="24"/>
        </w:rPr>
      </w:pPr>
      <w:r>
        <w:rPr>
          <w:rFonts w:ascii="Calibri" w:eastAsia="Calibri" w:hAnsi="Calibri" w:cs="Calibri"/>
          <w:sz w:val="24"/>
        </w:rPr>
        <w:t>Made by: Louis Gennaro</w:t>
      </w:r>
    </w:p>
    <w:p w14:paraId="59487AE8" w14:textId="60ABD097" w:rsidR="00D421E5" w:rsidRDefault="00D421E5" w:rsidP="00D421E5">
      <w:pPr>
        <w:spacing w:after="0"/>
        <w:rPr>
          <w:rFonts w:ascii="Calibri" w:eastAsia="Calibri" w:hAnsi="Calibri" w:cs="Calibri"/>
          <w:sz w:val="24"/>
        </w:rPr>
      </w:pPr>
      <w:r>
        <w:rPr>
          <w:rFonts w:ascii="Calibri" w:eastAsia="Calibri" w:hAnsi="Calibri" w:cs="Calibri"/>
          <w:sz w:val="24"/>
        </w:rPr>
        <w:t>Seconded by: Joanna Clay</w:t>
      </w:r>
    </w:p>
    <w:p w14:paraId="2EB09164" w14:textId="7DA92C11" w:rsidR="00D421E5" w:rsidRDefault="00FB4A21" w:rsidP="00D421E5">
      <w:pPr>
        <w:spacing w:after="0"/>
        <w:rPr>
          <w:rFonts w:ascii="Calibri" w:eastAsia="Calibri" w:hAnsi="Calibri" w:cs="Calibri"/>
          <w:sz w:val="24"/>
        </w:rPr>
      </w:pPr>
      <w:r>
        <w:rPr>
          <w:rFonts w:ascii="Calibri" w:eastAsia="Calibri" w:hAnsi="Calibri" w:cs="Calibri"/>
          <w:sz w:val="24"/>
        </w:rPr>
        <w:t>Disposition</w:t>
      </w:r>
      <w:r w:rsidR="00D421E5">
        <w:rPr>
          <w:rFonts w:ascii="Calibri" w:eastAsia="Calibri" w:hAnsi="Calibri" w:cs="Calibri"/>
          <w:sz w:val="24"/>
        </w:rPr>
        <w:t>: 5 yeas</w:t>
      </w:r>
    </w:p>
    <w:p w14:paraId="232633FC" w14:textId="77777777" w:rsidR="00FB4A21" w:rsidRDefault="00FB4A21" w:rsidP="00D421E5">
      <w:pPr>
        <w:spacing w:after="0"/>
        <w:rPr>
          <w:rFonts w:ascii="Calibri" w:eastAsia="Calibri" w:hAnsi="Calibri" w:cs="Calibri"/>
          <w:sz w:val="24"/>
        </w:rPr>
      </w:pPr>
    </w:p>
    <w:p w14:paraId="57C56EE8" w14:textId="5C4F4CE6" w:rsidR="00FB4A21" w:rsidRDefault="00FB4A21" w:rsidP="00D421E5">
      <w:pPr>
        <w:spacing w:after="0"/>
        <w:rPr>
          <w:rFonts w:ascii="Calibri" w:eastAsia="Calibri" w:hAnsi="Calibri" w:cs="Calibri"/>
          <w:sz w:val="24"/>
        </w:rPr>
      </w:pPr>
      <w:r>
        <w:rPr>
          <w:rFonts w:ascii="Calibri" w:eastAsia="Calibri" w:hAnsi="Calibri" w:cs="Calibri"/>
          <w:sz w:val="24"/>
        </w:rPr>
        <w:t xml:space="preserve">*Tiffany Williams stated she had spoken to the Phase 2 HOA President about placing a small shed on the pool grounds for Phase 1 use. The Phase 2 President was in agreement; it will be discussed at their February meeting. Waiting on that outcome before looking to purchase a new small shed. 2 homeowners that were present indicated they would be willing to help install the shed. </w:t>
      </w:r>
    </w:p>
    <w:p w14:paraId="3F9934D9" w14:textId="77777777" w:rsidR="00FB4A21" w:rsidRDefault="00FB4A21" w:rsidP="00D421E5">
      <w:pPr>
        <w:spacing w:after="0"/>
        <w:rPr>
          <w:rFonts w:ascii="Calibri" w:eastAsia="Calibri" w:hAnsi="Calibri" w:cs="Calibri"/>
          <w:sz w:val="24"/>
        </w:rPr>
      </w:pPr>
    </w:p>
    <w:p w14:paraId="0D85AF2F" w14:textId="5FB720F9" w:rsidR="00FB4A21" w:rsidRDefault="00FB4A21" w:rsidP="00D421E5">
      <w:pPr>
        <w:spacing w:after="0"/>
        <w:rPr>
          <w:rFonts w:ascii="Calibri" w:eastAsia="Calibri" w:hAnsi="Calibri" w:cs="Calibri"/>
          <w:sz w:val="24"/>
        </w:rPr>
      </w:pPr>
      <w:r>
        <w:rPr>
          <w:rFonts w:ascii="Calibri" w:eastAsia="Calibri" w:hAnsi="Calibri" w:cs="Calibri"/>
          <w:sz w:val="24"/>
        </w:rPr>
        <w:t>*Larry Williams and Sheila Dunning from the County Extension will do a site visit on Jan 16 2024 at 9 am to look at the front entrance and provide recommendations for a Florida Friendly Landscape project. Based on those recommendations, a bid will go out for a new lawn service that is familiar with the Florida Friendly program. A request for quotes on a new irrigation pump will be conducted in conjunction with that bid.  We should have the report with the recommendations at the February meeting and will make a decision at that time.</w:t>
      </w:r>
    </w:p>
    <w:p w14:paraId="31503005" w14:textId="77777777" w:rsidR="00FB4A21" w:rsidRDefault="00FB4A21" w:rsidP="00D421E5">
      <w:pPr>
        <w:spacing w:after="0"/>
        <w:rPr>
          <w:rFonts w:ascii="Calibri" w:eastAsia="Calibri" w:hAnsi="Calibri" w:cs="Calibri"/>
          <w:sz w:val="24"/>
        </w:rPr>
      </w:pPr>
    </w:p>
    <w:p w14:paraId="2FD8FC34" w14:textId="2B05B994" w:rsidR="00FB4A21" w:rsidRDefault="00FB4A21" w:rsidP="00D421E5">
      <w:pPr>
        <w:spacing w:after="0"/>
        <w:rPr>
          <w:rFonts w:ascii="Calibri" w:eastAsia="Calibri" w:hAnsi="Calibri" w:cs="Calibri"/>
          <w:sz w:val="24"/>
        </w:rPr>
      </w:pPr>
      <w:r>
        <w:rPr>
          <w:rFonts w:ascii="Calibri" w:eastAsia="Calibri" w:hAnsi="Calibri" w:cs="Calibri"/>
          <w:sz w:val="24"/>
        </w:rPr>
        <w:t>*CCR Revision Committee: seek volunteers from within the community to look at the CCR and make suggestions for revisions, expanding on the restatement project started by the 2023 Board Treasurer. The goal is to reduce /remove the ambiguity</w:t>
      </w:r>
      <w:r w:rsidR="001161FB">
        <w:rPr>
          <w:rFonts w:ascii="Calibri" w:eastAsia="Calibri" w:hAnsi="Calibri" w:cs="Calibri"/>
          <w:sz w:val="24"/>
        </w:rPr>
        <w:t xml:space="preserve"> that is in the current documents. </w:t>
      </w:r>
    </w:p>
    <w:p w14:paraId="30B8E677" w14:textId="33B970EA" w:rsidR="001161FB" w:rsidRDefault="001161FB" w:rsidP="00D421E5">
      <w:pPr>
        <w:spacing w:after="0"/>
        <w:rPr>
          <w:rFonts w:ascii="Calibri" w:eastAsia="Calibri" w:hAnsi="Calibri" w:cs="Calibri"/>
          <w:sz w:val="24"/>
        </w:rPr>
      </w:pPr>
      <w:r>
        <w:rPr>
          <w:rFonts w:ascii="Calibri" w:eastAsia="Calibri" w:hAnsi="Calibri" w:cs="Calibri"/>
          <w:sz w:val="24"/>
        </w:rPr>
        <w:t xml:space="preserve">These can be </w:t>
      </w:r>
      <w:proofErr w:type="gramStart"/>
      <w:r>
        <w:rPr>
          <w:rFonts w:ascii="Calibri" w:eastAsia="Calibri" w:hAnsi="Calibri" w:cs="Calibri"/>
          <w:sz w:val="24"/>
        </w:rPr>
        <w:t>line item</w:t>
      </w:r>
      <w:proofErr w:type="gramEnd"/>
      <w:r>
        <w:rPr>
          <w:rFonts w:ascii="Calibri" w:eastAsia="Calibri" w:hAnsi="Calibri" w:cs="Calibri"/>
          <w:sz w:val="24"/>
        </w:rPr>
        <w:t xml:space="preserve"> changes as well as opposed to entire sections The action is a direct result of the litigation that has been brought against the Association.  This will be firmed up at the March meeting as far as the interested volunteers and time needed. 2 owners present at the meeting volunteered to help.</w:t>
      </w:r>
    </w:p>
    <w:p w14:paraId="4A4FDEBE" w14:textId="77777777" w:rsidR="001161FB" w:rsidRDefault="001161FB" w:rsidP="00D421E5">
      <w:pPr>
        <w:spacing w:after="0"/>
        <w:rPr>
          <w:rFonts w:ascii="Calibri" w:eastAsia="Calibri" w:hAnsi="Calibri" w:cs="Calibri"/>
          <w:sz w:val="24"/>
        </w:rPr>
      </w:pPr>
    </w:p>
    <w:p w14:paraId="28CEB438" w14:textId="63D09A94" w:rsidR="001161FB" w:rsidRDefault="001161FB" w:rsidP="00D421E5">
      <w:pPr>
        <w:spacing w:after="0"/>
        <w:rPr>
          <w:rFonts w:ascii="Calibri" w:eastAsia="Calibri" w:hAnsi="Calibri" w:cs="Calibri"/>
          <w:sz w:val="24"/>
        </w:rPr>
      </w:pPr>
      <w:r>
        <w:rPr>
          <w:rFonts w:ascii="Calibri" w:eastAsia="Calibri" w:hAnsi="Calibri" w:cs="Calibri"/>
          <w:sz w:val="24"/>
        </w:rPr>
        <w:t>ACTION ITEM: Reach out to neighbors who might be willing to help. Bring names to February meeting.</w:t>
      </w:r>
    </w:p>
    <w:p w14:paraId="3B065D2E" w14:textId="77777777" w:rsidR="001161FB" w:rsidRDefault="001161FB" w:rsidP="00D421E5">
      <w:pPr>
        <w:spacing w:after="0"/>
        <w:rPr>
          <w:rFonts w:ascii="Calibri" w:eastAsia="Calibri" w:hAnsi="Calibri" w:cs="Calibri"/>
          <w:sz w:val="24"/>
        </w:rPr>
      </w:pPr>
    </w:p>
    <w:p w14:paraId="0DB09D6B" w14:textId="471A71D1" w:rsidR="001161FB" w:rsidRDefault="001161FB" w:rsidP="00D421E5">
      <w:pPr>
        <w:spacing w:after="0"/>
        <w:rPr>
          <w:rFonts w:ascii="Calibri" w:eastAsia="Calibri" w:hAnsi="Calibri" w:cs="Calibri"/>
          <w:sz w:val="24"/>
        </w:rPr>
      </w:pPr>
      <w:r>
        <w:rPr>
          <w:rFonts w:ascii="Calibri" w:eastAsia="Calibri" w:hAnsi="Calibri" w:cs="Calibri"/>
          <w:sz w:val="24"/>
        </w:rPr>
        <w:t>Motion: To approve starting a CCR revision committee</w:t>
      </w:r>
    </w:p>
    <w:p w14:paraId="2E8B829D" w14:textId="390F7443" w:rsidR="001161FB" w:rsidRDefault="001161FB" w:rsidP="00D421E5">
      <w:pPr>
        <w:spacing w:after="0"/>
        <w:rPr>
          <w:rFonts w:ascii="Calibri" w:eastAsia="Calibri" w:hAnsi="Calibri" w:cs="Calibri"/>
          <w:sz w:val="24"/>
        </w:rPr>
      </w:pPr>
      <w:r>
        <w:rPr>
          <w:rFonts w:ascii="Calibri" w:eastAsia="Calibri" w:hAnsi="Calibri" w:cs="Calibri"/>
          <w:sz w:val="24"/>
        </w:rPr>
        <w:t>Made by: Louis Gennaro</w:t>
      </w:r>
    </w:p>
    <w:p w14:paraId="17705C00" w14:textId="451A7D55" w:rsidR="001161FB" w:rsidRDefault="001161FB" w:rsidP="00D421E5">
      <w:pPr>
        <w:spacing w:after="0"/>
        <w:rPr>
          <w:rFonts w:ascii="Calibri" w:eastAsia="Calibri" w:hAnsi="Calibri" w:cs="Calibri"/>
          <w:sz w:val="24"/>
        </w:rPr>
      </w:pPr>
      <w:r>
        <w:rPr>
          <w:rFonts w:ascii="Calibri" w:eastAsia="Calibri" w:hAnsi="Calibri" w:cs="Calibri"/>
          <w:sz w:val="24"/>
        </w:rPr>
        <w:t>Seconded by: Jackie Matichuk</w:t>
      </w:r>
    </w:p>
    <w:p w14:paraId="54D2703C" w14:textId="1BFFA825" w:rsidR="001161FB" w:rsidRDefault="001161FB" w:rsidP="00D421E5">
      <w:pPr>
        <w:spacing w:after="0"/>
        <w:rPr>
          <w:rFonts w:ascii="Calibri" w:eastAsia="Calibri" w:hAnsi="Calibri" w:cs="Calibri"/>
          <w:sz w:val="24"/>
        </w:rPr>
      </w:pPr>
      <w:r>
        <w:rPr>
          <w:rFonts w:ascii="Calibri" w:eastAsia="Calibri" w:hAnsi="Calibri" w:cs="Calibri"/>
          <w:sz w:val="24"/>
        </w:rPr>
        <w:t>Disposition: 5 yeas</w:t>
      </w:r>
    </w:p>
    <w:p w14:paraId="2119D8C1" w14:textId="77777777" w:rsidR="00654763" w:rsidRDefault="00654763" w:rsidP="00D421E5">
      <w:pPr>
        <w:spacing w:after="0"/>
        <w:rPr>
          <w:rFonts w:ascii="Calibri" w:eastAsia="Calibri" w:hAnsi="Calibri" w:cs="Calibri"/>
          <w:sz w:val="24"/>
        </w:rPr>
      </w:pPr>
    </w:p>
    <w:p w14:paraId="632E300A" w14:textId="77777777" w:rsidR="00654763" w:rsidRDefault="00654763" w:rsidP="00D421E5">
      <w:pPr>
        <w:spacing w:after="0"/>
        <w:rPr>
          <w:rFonts w:ascii="Calibri" w:eastAsia="Calibri" w:hAnsi="Calibri" w:cs="Calibri"/>
          <w:sz w:val="24"/>
        </w:rPr>
      </w:pPr>
    </w:p>
    <w:p w14:paraId="5C1ED785" w14:textId="5217C055" w:rsidR="00654763" w:rsidRDefault="00654763" w:rsidP="00D421E5">
      <w:pPr>
        <w:spacing w:after="0"/>
        <w:rPr>
          <w:rFonts w:ascii="Calibri" w:eastAsia="Calibri" w:hAnsi="Calibri" w:cs="Calibri"/>
          <w:sz w:val="24"/>
        </w:rPr>
      </w:pPr>
      <w:r>
        <w:rPr>
          <w:rFonts w:ascii="Calibri" w:eastAsia="Calibri" w:hAnsi="Calibri" w:cs="Calibri"/>
          <w:sz w:val="24"/>
        </w:rPr>
        <w:t>*Approve the formal resignation of the following Board members:</w:t>
      </w:r>
      <w:r>
        <w:rPr>
          <w:rFonts w:ascii="Calibri" w:eastAsia="Calibri" w:hAnsi="Calibri" w:cs="Calibri"/>
          <w:sz w:val="24"/>
        </w:rPr>
        <w:br/>
        <w:t>Cassie Segreti</w:t>
      </w:r>
    </w:p>
    <w:p w14:paraId="0BD846F7" w14:textId="3AD8531C" w:rsidR="00654763" w:rsidRDefault="00654763" w:rsidP="00D421E5">
      <w:pPr>
        <w:spacing w:after="0"/>
        <w:rPr>
          <w:rFonts w:ascii="Calibri" w:eastAsia="Calibri" w:hAnsi="Calibri" w:cs="Calibri"/>
          <w:sz w:val="24"/>
        </w:rPr>
      </w:pPr>
      <w:r>
        <w:rPr>
          <w:rFonts w:ascii="Calibri" w:eastAsia="Calibri" w:hAnsi="Calibri" w:cs="Calibri"/>
          <w:sz w:val="24"/>
        </w:rPr>
        <w:t>Kevin Segreti</w:t>
      </w:r>
    </w:p>
    <w:p w14:paraId="4EF5C273" w14:textId="44319C3D" w:rsidR="00654763" w:rsidRDefault="00654763" w:rsidP="00D421E5">
      <w:pPr>
        <w:spacing w:after="0"/>
        <w:rPr>
          <w:rFonts w:ascii="Calibri" w:eastAsia="Calibri" w:hAnsi="Calibri" w:cs="Calibri"/>
          <w:sz w:val="24"/>
        </w:rPr>
      </w:pPr>
      <w:r>
        <w:rPr>
          <w:rFonts w:ascii="Calibri" w:eastAsia="Calibri" w:hAnsi="Calibri" w:cs="Calibri"/>
          <w:sz w:val="24"/>
        </w:rPr>
        <w:t>Matthew Pinkerton</w:t>
      </w:r>
    </w:p>
    <w:p w14:paraId="457E8C6E" w14:textId="5CDF0A18" w:rsidR="00654763" w:rsidRDefault="00654763" w:rsidP="00D421E5">
      <w:pPr>
        <w:spacing w:after="0"/>
        <w:rPr>
          <w:rFonts w:ascii="Calibri" w:eastAsia="Calibri" w:hAnsi="Calibri" w:cs="Calibri"/>
          <w:sz w:val="24"/>
        </w:rPr>
      </w:pPr>
      <w:r>
        <w:rPr>
          <w:rFonts w:ascii="Calibri" w:eastAsia="Calibri" w:hAnsi="Calibri" w:cs="Calibri"/>
          <w:sz w:val="24"/>
        </w:rPr>
        <w:t>Tommy Montgomery</w:t>
      </w:r>
    </w:p>
    <w:p w14:paraId="7B6E75E9" w14:textId="2B6C7EE4" w:rsidR="00654763" w:rsidRDefault="00654763" w:rsidP="00D421E5">
      <w:pPr>
        <w:spacing w:after="0"/>
        <w:rPr>
          <w:rFonts w:ascii="Calibri" w:eastAsia="Calibri" w:hAnsi="Calibri" w:cs="Calibri"/>
          <w:sz w:val="24"/>
        </w:rPr>
      </w:pPr>
      <w:r>
        <w:rPr>
          <w:rFonts w:ascii="Calibri" w:eastAsia="Calibri" w:hAnsi="Calibri" w:cs="Calibri"/>
          <w:sz w:val="24"/>
        </w:rPr>
        <w:t xml:space="preserve">The board had previously accepted the resignations; this is the formal vote. </w:t>
      </w:r>
    </w:p>
    <w:p w14:paraId="6FC17E80" w14:textId="77777777" w:rsidR="00654763" w:rsidRDefault="00654763" w:rsidP="00D421E5">
      <w:pPr>
        <w:spacing w:after="0"/>
        <w:rPr>
          <w:rFonts w:ascii="Calibri" w:eastAsia="Calibri" w:hAnsi="Calibri" w:cs="Calibri"/>
          <w:sz w:val="24"/>
        </w:rPr>
      </w:pPr>
    </w:p>
    <w:p w14:paraId="588A2488" w14:textId="1DB577AD" w:rsidR="00654763" w:rsidRDefault="00654763" w:rsidP="00D421E5">
      <w:pPr>
        <w:spacing w:after="0"/>
        <w:rPr>
          <w:rFonts w:ascii="Calibri" w:eastAsia="Calibri" w:hAnsi="Calibri" w:cs="Calibri"/>
          <w:sz w:val="24"/>
        </w:rPr>
      </w:pPr>
      <w:r>
        <w:rPr>
          <w:rFonts w:ascii="Calibri" w:eastAsia="Calibri" w:hAnsi="Calibri" w:cs="Calibri"/>
          <w:sz w:val="24"/>
        </w:rPr>
        <w:t xml:space="preserve">Motion: To approve the formal resignations </w:t>
      </w:r>
    </w:p>
    <w:p w14:paraId="4C308E8D" w14:textId="028444DD" w:rsidR="00654763" w:rsidRDefault="00654763" w:rsidP="00D421E5">
      <w:pPr>
        <w:spacing w:after="0"/>
        <w:rPr>
          <w:rFonts w:ascii="Calibri" w:eastAsia="Calibri" w:hAnsi="Calibri" w:cs="Calibri"/>
          <w:sz w:val="24"/>
        </w:rPr>
      </w:pPr>
      <w:r>
        <w:rPr>
          <w:rFonts w:ascii="Calibri" w:eastAsia="Calibri" w:hAnsi="Calibri" w:cs="Calibri"/>
          <w:sz w:val="24"/>
        </w:rPr>
        <w:t xml:space="preserve">Made </w:t>
      </w:r>
      <w:proofErr w:type="gramStart"/>
      <w:r>
        <w:rPr>
          <w:rFonts w:ascii="Calibri" w:eastAsia="Calibri" w:hAnsi="Calibri" w:cs="Calibri"/>
          <w:sz w:val="24"/>
        </w:rPr>
        <w:t>by :</w:t>
      </w:r>
      <w:proofErr w:type="gramEnd"/>
      <w:r>
        <w:rPr>
          <w:rFonts w:ascii="Calibri" w:eastAsia="Calibri" w:hAnsi="Calibri" w:cs="Calibri"/>
          <w:sz w:val="24"/>
        </w:rPr>
        <w:t xml:space="preserve"> Jackie Matichuk</w:t>
      </w:r>
    </w:p>
    <w:p w14:paraId="24AE7255" w14:textId="3A7DDC0F" w:rsidR="00654763" w:rsidRDefault="00654763" w:rsidP="00D421E5">
      <w:pPr>
        <w:spacing w:after="0"/>
        <w:rPr>
          <w:rFonts w:ascii="Calibri" w:eastAsia="Calibri" w:hAnsi="Calibri" w:cs="Calibri"/>
          <w:sz w:val="24"/>
        </w:rPr>
      </w:pPr>
      <w:r>
        <w:rPr>
          <w:rFonts w:ascii="Calibri" w:eastAsia="Calibri" w:hAnsi="Calibri" w:cs="Calibri"/>
          <w:sz w:val="24"/>
        </w:rPr>
        <w:t>Seconded by: Louis Gennaro</w:t>
      </w:r>
    </w:p>
    <w:p w14:paraId="2720953B" w14:textId="613F575A" w:rsidR="00654763" w:rsidRDefault="00654763" w:rsidP="00D421E5">
      <w:pPr>
        <w:spacing w:after="0"/>
        <w:rPr>
          <w:rFonts w:ascii="Calibri" w:eastAsia="Calibri" w:hAnsi="Calibri" w:cs="Calibri"/>
          <w:sz w:val="24"/>
        </w:rPr>
      </w:pPr>
      <w:r>
        <w:rPr>
          <w:rFonts w:ascii="Calibri" w:eastAsia="Calibri" w:hAnsi="Calibri" w:cs="Calibri"/>
          <w:sz w:val="24"/>
        </w:rPr>
        <w:t>Disposition: 5 yeas</w:t>
      </w:r>
    </w:p>
    <w:p w14:paraId="24CC248D" w14:textId="77777777" w:rsidR="00654763" w:rsidRDefault="00654763" w:rsidP="00D421E5">
      <w:pPr>
        <w:spacing w:after="0"/>
        <w:rPr>
          <w:rFonts w:ascii="Calibri" w:eastAsia="Calibri" w:hAnsi="Calibri" w:cs="Calibri"/>
          <w:sz w:val="24"/>
        </w:rPr>
      </w:pPr>
    </w:p>
    <w:p w14:paraId="75948C5D" w14:textId="259B20E9" w:rsidR="00654763" w:rsidRDefault="005C5538" w:rsidP="00D421E5">
      <w:pPr>
        <w:spacing w:after="0"/>
        <w:rPr>
          <w:rFonts w:ascii="Calibri" w:eastAsia="Calibri" w:hAnsi="Calibri" w:cs="Calibri"/>
          <w:sz w:val="24"/>
        </w:rPr>
      </w:pPr>
      <w:r>
        <w:rPr>
          <w:rFonts w:ascii="Calibri" w:eastAsia="Calibri" w:hAnsi="Calibri" w:cs="Calibri"/>
          <w:sz w:val="24"/>
        </w:rPr>
        <w:t>*</w:t>
      </w:r>
      <w:r w:rsidR="00654763">
        <w:rPr>
          <w:rFonts w:ascii="Calibri" w:eastAsia="Calibri" w:hAnsi="Calibri" w:cs="Calibri"/>
          <w:sz w:val="24"/>
        </w:rPr>
        <w:t>The board is allowed to appoint Members at Large. Tiffany appointed Ragan Rooks as a Member at Large. No motion is required.</w:t>
      </w:r>
    </w:p>
    <w:p w14:paraId="1152014E" w14:textId="4B4A53A0" w:rsidR="00654763" w:rsidRDefault="005C5538" w:rsidP="00D421E5">
      <w:pPr>
        <w:spacing w:after="0"/>
        <w:rPr>
          <w:rFonts w:ascii="Calibri" w:eastAsia="Calibri" w:hAnsi="Calibri" w:cs="Calibri"/>
          <w:sz w:val="24"/>
        </w:rPr>
      </w:pPr>
      <w:r>
        <w:rPr>
          <w:rFonts w:ascii="Calibri" w:eastAsia="Calibri" w:hAnsi="Calibri" w:cs="Calibri"/>
          <w:sz w:val="24"/>
        </w:rPr>
        <w:t>*</w:t>
      </w:r>
      <w:r w:rsidR="00654763">
        <w:rPr>
          <w:rFonts w:ascii="Calibri" w:eastAsia="Calibri" w:hAnsi="Calibri" w:cs="Calibri"/>
          <w:sz w:val="24"/>
        </w:rPr>
        <w:t>The board appointed Sondra Padalecki and John Steadman to the Architectural Committee</w:t>
      </w:r>
      <w:r>
        <w:rPr>
          <w:rFonts w:ascii="Calibri" w:eastAsia="Calibri" w:hAnsi="Calibri" w:cs="Calibri"/>
          <w:sz w:val="24"/>
        </w:rPr>
        <w:t>. 1 more person is needed. No motion is required.</w:t>
      </w:r>
    </w:p>
    <w:p w14:paraId="580DECD5" w14:textId="77777777" w:rsidR="005C5538" w:rsidRDefault="005C5538" w:rsidP="00D421E5">
      <w:pPr>
        <w:spacing w:after="0"/>
        <w:rPr>
          <w:rFonts w:ascii="Calibri" w:eastAsia="Calibri" w:hAnsi="Calibri" w:cs="Calibri"/>
          <w:sz w:val="24"/>
        </w:rPr>
      </w:pPr>
    </w:p>
    <w:p w14:paraId="20A0F1E9" w14:textId="44BB0BBC" w:rsidR="005C5538" w:rsidRDefault="005C5538" w:rsidP="00D421E5">
      <w:pPr>
        <w:spacing w:after="0"/>
        <w:rPr>
          <w:rFonts w:ascii="Calibri" w:eastAsia="Calibri" w:hAnsi="Calibri" w:cs="Calibri"/>
          <w:sz w:val="24"/>
        </w:rPr>
      </w:pPr>
      <w:r>
        <w:rPr>
          <w:rFonts w:ascii="Calibri" w:eastAsia="Calibri" w:hAnsi="Calibri" w:cs="Calibri"/>
          <w:sz w:val="24"/>
        </w:rPr>
        <w:t xml:space="preserve">*Ragan Rooks volunteered to call contractors for the sidewalk repair. Previous board members had the sidewalks at issue spray painted and stopped a contractor from continuing work due to unsatisfactory results. A discussion with all present regarding various ways to fix the sidewalks ensued. Will wait on bid results. </w:t>
      </w:r>
    </w:p>
    <w:p w14:paraId="50F069B7" w14:textId="77777777" w:rsidR="005C5538" w:rsidRDefault="005C5538" w:rsidP="00D421E5">
      <w:pPr>
        <w:spacing w:after="0"/>
        <w:rPr>
          <w:rFonts w:ascii="Calibri" w:eastAsia="Calibri" w:hAnsi="Calibri" w:cs="Calibri"/>
          <w:sz w:val="24"/>
        </w:rPr>
      </w:pPr>
    </w:p>
    <w:p w14:paraId="604C6D4D" w14:textId="639B650E" w:rsidR="005C5538" w:rsidRDefault="005C5538" w:rsidP="005C5538">
      <w:pPr>
        <w:spacing w:after="0"/>
        <w:rPr>
          <w:rFonts w:ascii="Calibri" w:eastAsia="Calibri" w:hAnsi="Calibri" w:cs="Calibri"/>
          <w:sz w:val="24"/>
        </w:rPr>
      </w:pPr>
      <w:r>
        <w:rPr>
          <w:rFonts w:ascii="Calibri" w:eastAsia="Calibri" w:hAnsi="Calibri" w:cs="Calibri"/>
          <w:sz w:val="24"/>
        </w:rPr>
        <w:t>*</w:t>
      </w:r>
      <w:r w:rsidRPr="005C5538">
        <w:rPr>
          <w:rFonts w:ascii="Calibri" w:eastAsia="Calibri" w:hAnsi="Calibri" w:cs="Calibri"/>
          <w:sz w:val="24"/>
        </w:rPr>
        <w:t>CCR fines and violations</w:t>
      </w:r>
      <w:r>
        <w:rPr>
          <w:rFonts w:ascii="Calibri" w:eastAsia="Calibri" w:hAnsi="Calibri" w:cs="Calibri"/>
          <w:sz w:val="24"/>
        </w:rPr>
        <w:t>- the board is working on a new process to handle violations. Fines were a recent decision by a previous board. Jackie Matichuk indicated that the board did not follow the recommendation of the HOA attorney and create an amendment to the CCR stating such; instead, they relied on a little-known case law that referenced an old statute regarding the date an HOA was created. Due to the fact that previous boards easily reversed decisions made by their predecessors, Jackie Matichuk made a motion to cease the violation fines.</w:t>
      </w:r>
    </w:p>
    <w:p w14:paraId="5EF8B865" w14:textId="5D7AD269" w:rsidR="005C5538" w:rsidRDefault="005C5538" w:rsidP="005C5538">
      <w:pPr>
        <w:spacing w:after="0"/>
        <w:rPr>
          <w:rFonts w:ascii="Calibri" w:eastAsia="Calibri" w:hAnsi="Calibri" w:cs="Calibri"/>
          <w:sz w:val="24"/>
        </w:rPr>
      </w:pPr>
      <w:r>
        <w:rPr>
          <w:rFonts w:ascii="Calibri" w:eastAsia="Calibri" w:hAnsi="Calibri" w:cs="Calibri"/>
          <w:sz w:val="24"/>
        </w:rPr>
        <w:t>Motion: Cease the fine process</w:t>
      </w:r>
    </w:p>
    <w:p w14:paraId="74B286A1" w14:textId="3B61015E" w:rsidR="005C5538" w:rsidRDefault="005C5538" w:rsidP="005C5538">
      <w:pPr>
        <w:spacing w:after="0"/>
        <w:rPr>
          <w:rFonts w:ascii="Calibri" w:eastAsia="Calibri" w:hAnsi="Calibri" w:cs="Calibri"/>
          <w:sz w:val="24"/>
        </w:rPr>
      </w:pPr>
      <w:r>
        <w:rPr>
          <w:rFonts w:ascii="Calibri" w:eastAsia="Calibri" w:hAnsi="Calibri" w:cs="Calibri"/>
          <w:sz w:val="24"/>
        </w:rPr>
        <w:t>Made by: Jackie Matichuk</w:t>
      </w:r>
    </w:p>
    <w:p w14:paraId="70ACA873" w14:textId="5D30FE79" w:rsidR="005C5538" w:rsidRDefault="005C5538" w:rsidP="005C5538">
      <w:pPr>
        <w:spacing w:after="0"/>
        <w:rPr>
          <w:rFonts w:ascii="Calibri" w:eastAsia="Calibri" w:hAnsi="Calibri" w:cs="Calibri"/>
          <w:sz w:val="24"/>
        </w:rPr>
      </w:pPr>
      <w:r>
        <w:rPr>
          <w:rFonts w:ascii="Calibri" w:eastAsia="Calibri" w:hAnsi="Calibri" w:cs="Calibri"/>
          <w:sz w:val="24"/>
        </w:rPr>
        <w:t>Seconded by: Joanna Clay</w:t>
      </w:r>
    </w:p>
    <w:p w14:paraId="6A0A857E" w14:textId="379474A3" w:rsidR="005C5538" w:rsidRDefault="005C5538" w:rsidP="005C5538">
      <w:pPr>
        <w:spacing w:after="0"/>
        <w:rPr>
          <w:rFonts w:ascii="Calibri" w:eastAsia="Calibri" w:hAnsi="Calibri" w:cs="Calibri"/>
          <w:sz w:val="24"/>
        </w:rPr>
      </w:pPr>
      <w:proofErr w:type="gramStart"/>
      <w:r>
        <w:rPr>
          <w:rFonts w:ascii="Calibri" w:eastAsia="Calibri" w:hAnsi="Calibri" w:cs="Calibri"/>
          <w:sz w:val="24"/>
        </w:rPr>
        <w:t>Disposition :</w:t>
      </w:r>
      <w:proofErr w:type="gramEnd"/>
      <w:r>
        <w:rPr>
          <w:rFonts w:ascii="Calibri" w:eastAsia="Calibri" w:hAnsi="Calibri" w:cs="Calibri"/>
          <w:sz w:val="24"/>
        </w:rPr>
        <w:t xml:space="preserve"> 5 yeas</w:t>
      </w:r>
    </w:p>
    <w:p w14:paraId="75A118C7" w14:textId="77777777" w:rsidR="005C5538" w:rsidRDefault="005C5538" w:rsidP="005C5538">
      <w:pPr>
        <w:spacing w:after="0"/>
        <w:rPr>
          <w:rFonts w:ascii="Calibri" w:eastAsia="Calibri" w:hAnsi="Calibri" w:cs="Calibri"/>
          <w:sz w:val="24"/>
        </w:rPr>
      </w:pPr>
    </w:p>
    <w:p w14:paraId="05EE88D2" w14:textId="6C4BB5D0" w:rsidR="005C5538" w:rsidRDefault="005C5538" w:rsidP="005C5538">
      <w:pPr>
        <w:spacing w:after="0"/>
        <w:rPr>
          <w:rFonts w:ascii="Calibri" w:eastAsia="Calibri" w:hAnsi="Calibri" w:cs="Calibri"/>
          <w:sz w:val="24"/>
        </w:rPr>
      </w:pPr>
      <w:r>
        <w:rPr>
          <w:rFonts w:ascii="Calibri" w:eastAsia="Calibri" w:hAnsi="Calibri" w:cs="Calibri"/>
          <w:sz w:val="24"/>
        </w:rPr>
        <w:t xml:space="preserve">Public forum: Homeowner had a distressing concern over </w:t>
      </w:r>
      <w:r w:rsidR="00A7230A">
        <w:rPr>
          <w:rFonts w:ascii="Calibri" w:eastAsia="Calibri" w:hAnsi="Calibri" w:cs="Calibri"/>
          <w:sz w:val="24"/>
        </w:rPr>
        <w:t xml:space="preserve">vans and recreational vehicles. Concern addressed. </w:t>
      </w:r>
    </w:p>
    <w:p w14:paraId="7B967BD1" w14:textId="77777777" w:rsidR="00A7230A" w:rsidRDefault="00A7230A" w:rsidP="005C5538">
      <w:pPr>
        <w:spacing w:after="0"/>
        <w:rPr>
          <w:rFonts w:ascii="Calibri" w:eastAsia="Calibri" w:hAnsi="Calibri" w:cs="Calibri"/>
          <w:sz w:val="24"/>
        </w:rPr>
      </w:pPr>
    </w:p>
    <w:p w14:paraId="753341F9" w14:textId="548ED1A9" w:rsidR="00A7230A" w:rsidRPr="005C5538" w:rsidRDefault="00A7230A" w:rsidP="005C5538">
      <w:pPr>
        <w:spacing w:after="0"/>
        <w:rPr>
          <w:rFonts w:ascii="Calibri" w:eastAsia="Calibri" w:hAnsi="Calibri" w:cs="Calibri"/>
          <w:sz w:val="24"/>
        </w:rPr>
      </w:pPr>
      <w:r>
        <w:rPr>
          <w:rFonts w:ascii="Calibri" w:eastAsia="Calibri" w:hAnsi="Calibri" w:cs="Calibri"/>
          <w:sz w:val="24"/>
        </w:rPr>
        <w:t xml:space="preserve">Meeting adjourned at 7:29 pm.  February meeting date /location TBD base on Senior Center availability. </w:t>
      </w:r>
    </w:p>
    <w:sectPr w:rsidR="00A7230A" w:rsidRPr="005C5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91C1" w14:textId="77777777" w:rsidR="001D6056" w:rsidRDefault="001D6056" w:rsidP="00B14F76">
      <w:pPr>
        <w:spacing w:after="0" w:line="240" w:lineRule="auto"/>
      </w:pPr>
      <w:r>
        <w:separator/>
      </w:r>
    </w:p>
  </w:endnote>
  <w:endnote w:type="continuationSeparator" w:id="0">
    <w:p w14:paraId="3CB7EF8C" w14:textId="77777777" w:rsidR="001D6056" w:rsidRDefault="001D6056" w:rsidP="00B1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41F" w14:textId="77777777" w:rsidR="00B14F76" w:rsidRDefault="00B1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F60B" w14:textId="77777777" w:rsidR="00B14F76" w:rsidRDefault="00B14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8262" w14:textId="77777777" w:rsidR="00B14F76" w:rsidRDefault="00B1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4D0E" w14:textId="77777777" w:rsidR="001D6056" w:rsidRDefault="001D6056" w:rsidP="00B14F76">
      <w:pPr>
        <w:spacing w:after="0" w:line="240" w:lineRule="auto"/>
      </w:pPr>
      <w:r>
        <w:separator/>
      </w:r>
    </w:p>
  </w:footnote>
  <w:footnote w:type="continuationSeparator" w:id="0">
    <w:p w14:paraId="518A9063" w14:textId="77777777" w:rsidR="001D6056" w:rsidRDefault="001D6056" w:rsidP="00B1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A5AD" w14:textId="35E9BB9A" w:rsidR="00B14F76" w:rsidRDefault="009706CB">
    <w:pPr>
      <w:pStyle w:val="Header"/>
    </w:pPr>
    <w:r>
      <w:rPr>
        <w:noProof/>
      </w:rPr>
      <w:pict w14:anchorId="10D0D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73579" o:spid="_x0000_s2051"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CEB" w14:textId="6377798C" w:rsidR="00B14F76" w:rsidRDefault="009706CB">
    <w:pPr>
      <w:pStyle w:val="Header"/>
    </w:pPr>
    <w:r>
      <w:rPr>
        <w:noProof/>
      </w:rPr>
      <w:pict w14:anchorId="762E2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73580" o:spid="_x0000_s2052"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598" w14:textId="2A969A1F" w:rsidR="00B14F76" w:rsidRDefault="009706CB">
    <w:pPr>
      <w:pStyle w:val="Header"/>
    </w:pPr>
    <w:r>
      <w:rPr>
        <w:noProof/>
      </w:rPr>
      <w:pict w14:anchorId="2F06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73578" o:spid="_x0000_s2050"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389"/>
    <w:multiLevelType w:val="hybridMultilevel"/>
    <w:tmpl w:val="1018D3F4"/>
    <w:lvl w:ilvl="0" w:tplc="D9866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1473"/>
    <w:multiLevelType w:val="hybridMultilevel"/>
    <w:tmpl w:val="C48E0BEA"/>
    <w:lvl w:ilvl="0" w:tplc="DF1835EA">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5834"/>
    <w:multiLevelType w:val="hybridMultilevel"/>
    <w:tmpl w:val="44E2094C"/>
    <w:lvl w:ilvl="0" w:tplc="D8EEDA6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0A5A"/>
    <w:multiLevelType w:val="hybridMultilevel"/>
    <w:tmpl w:val="5BB46D52"/>
    <w:lvl w:ilvl="0" w:tplc="0EECCC0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0134BA"/>
    <w:multiLevelType w:val="hybridMultilevel"/>
    <w:tmpl w:val="37C86AB8"/>
    <w:lvl w:ilvl="0" w:tplc="EC7CEB1C">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9161F"/>
    <w:multiLevelType w:val="hybridMultilevel"/>
    <w:tmpl w:val="8C4225F2"/>
    <w:lvl w:ilvl="0" w:tplc="7E8AE6B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30A9C"/>
    <w:multiLevelType w:val="hybridMultilevel"/>
    <w:tmpl w:val="C8C486F4"/>
    <w:lvl w:ilvl="0" w:tplc="3BA821B6">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4D36"/>
    <w:multiLevelType w:val="hybridMultilevel"/>
    <w:tmpl w:val="B2AA9072"/>
    <w:lvl w:ilvl="0" w:tplc="F02C5776">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C17F7"/>
    <w:multiLevelType w:val="hybridMultilevel"/>
    <w:tmpl w:val="E2267C5C"/>
    <w:lvl w:ilvl="0" w:tplc="2522EE3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CE"/>
    <w:rsid w:val="001161FB"/>
    <w:rsid w:val="00191350"/>
    <w:rsid w:val="001D6056"/>
    <w:rsid w:val="003234CD"/>
    <w:rsid w:val="003A798F"/>
    <w:rsid w:val="004D1BCE"/>
    <w:rsid w:val="00501142"/>
    <w:rsid w:val="005C5538"/>
    <w:rsid w:val="005D1C1A"/>
    <w:rsid w:val="00654763"/>
    <w:rsid w:val="009706CB"/>
    <w:rsid w:val="00A7230A"/>
    <w:rsid w:val="00B14F76"/>
    <w:rsid w:val="00D421E5"/>
    <w:rsid w:val="00F343DD"/>
    <w:rsid w:val="00F75B78"/>
    <w:rsid w:val="00FB4A21"/>
    <w:rsid w:val="00FD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43D476"/>
  <w15:docId w15:val="{43EA4034-F60C-4738-AD10-AFDDC66B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38"/>
    <w:pPr>
      <w:ind w:left="720"/>
      <w:contextualSpacing/>
    </w:pPr>
  </w:style>
  <w:style w:type="paragraph" w:styleId="Header">
    <w:name w:val="header"/>
    <w:basedOn w:val="Normal"/>
    <w:link w:val="HeaderChar"/>
    <w:uiPriority w:val="99"/>
    <w:unhideWhenUsed/>
    <w:rsid w:val="00B1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76"/>
  </w:style>
  <w:style w:type="paragraph" w:styleId="Footer">
    <w:name w:val="footer"/>
    <w:basedOn w:val="Normal"/>
    <w:link w:val="FooterChar"/>
    <w:uiPriority w:val="99"/>
    <w:unhideWhenUsed/>
    <w:rsid w:val="00B1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FDFA-80AC-4925-9A50-D600831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Segreti</dc:creator>
  <cp:keywords/>
  <dc:description/>
  <cp:lastModifiedBy>Jacqueline Matichuk</cp:lastModifiedBy>
  <cp:revision>2</cp:revision>
  <cp:lastPrinted>2023-11-09T23:22:00Z</cp:lastPrinted>
  <dcterms:created xsi:type="dcterms:W3CDTF">2024-03-21T16:31:00Z</dcterms:created>
  <dcterms:modified xsi:type="dcterms:W3CDTF">2024-03-21T16:31:00Z</dcterms:modified>
</cp:coreProperties>
</file>